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2380912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97lfp1q55id0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Prof. Dr. Ricardo Brauer Vigoderis</w:t>
      </w:r>
    </w:p>
    <w:p w:rsidR="00000000" w:rsidDel="00000000" w:rsidP="00000000" w:rsidRDefault="00000000" w:rsidRPr="00000000" w14:paraId="0000000F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De: Prof(a). Dr(a). 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 COORIENTAÇÃO EM TRABALHO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Prezado Coordenador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 as devidas providências junto ao CCD/PPCIAM para homologar a coorientação no trabalho, conforme dados abaixo: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681"/>
        <w:gridCol w:w="992"/>
        <w:gridCol w:w="1276"/>
        <w:gridCol w:w="2545"/>
        <w:tblGridChange w:id="0">
          <w:tblGrid>
            <w:gridCol w:w="3681"/>
            <w:gridCol w:w="992"/>
            <w:gridCol w:w="1276"/>
            <w:gridCol w:w="254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trabalho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Discente: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Coorientador (para cadastro no SIGAA)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Gênero: (   ) F   (   ) M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da mãe: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Nacionalidade: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RG/Órgão Expedidor/UF: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 vinculado: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Maior titulação: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Ano de conclusão: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 de conclusão: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 do currículo Lattes: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Justificativa do pedido: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5B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AMPARO LEGAL</w:t>
      </w:r>
    </w:p>
    <w:p w:rsidR="00000000" w:rsidDel="00000000" w:rsidP="00000000" w:rsidRDefault="00000000" w:rsidRPr="00000000" w14:paraId="00000065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REGIMENTO DO PROGRAMA DE PÓS-GRADUAÇÃO</w:t>
      </w:r>
    </w:p>
    <w:p w:rsidR="00000000" w:rsidDel="00000000" w:rsidP="00000000" w:rsidRDefault="00000000" w:rsidRPr="00000000" w14:paraId="00000068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CIÊNCIAS AMBIENTAIS (PPCIAM)</w:t>
      </w:r>
    </w:p>
    <w:p w:rsidR="00000000" w:rsidDel="00000000" w:rsidP="00000000" w:rsidRDefault="00000000" w:rsidRPr="00000000" w14:paraId="00000069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MESTRADO ACADÊMICO</w:t>
      </w:r>
    </w:p>
    <w:p w:rsidR="00000000" w:rsidDel="00000000" w:rsidP="00000000" w:rsidRDefault="00000000" w:rsidRPr="00000000" w14:paraId="0000006A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14º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relação à Orientação de discentes, para realização da pesquisa destinada à Dissertação a que se refere o artigo 38º, o discente terá assistência de docente orientador(a), membro do corpo docente do Curso e homologado pelo Colegiado.</w:t>
      </w:r>
    </w:p>
    <w:p w:rsidR="00000000" w:rsidDel="00000000" w:rsidP="00000000" w:rsidRDefault="00000000" w:rsidRPr="00000000" w14:paraId="0000006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Dependendo da temática abordada na dissertação, além do orientador(a), o discente poderá ter um ou dois co-orientadores(as), aprovados pelo Colegiado, de áreas diferentes ou similar da do orientador(a), podendo os mesmos, a critério desse mesmo Colegiado, ser externos ao Curso. O(a) orientador(a) deverá informar ao CCD o(s) nome(s) do(s) co-orientador(es), não havendo prazo mínimo para sua indicação.</w:t>
      </w:r>
    </w:p>
    <w:p w:rsidR="00000000" w:rsidDel="00000000" w:rsidP="00000000" w:rsidRDefault="00000000" w:rsidRPr="00000000" w14:paraId="0000006F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CÓDIGOS DE NORMATIVAS DE PÓS-GRADUAÇÃO DA UFAPE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15</w:t>
      </w:r>
      <w:r w:rsidDel="00000000" w:rsidR="00000000" w:rsidRPr="00000000">
        <w:rPr>
          <w:rFonts w:ascii="Arial" w:cs="Arial" w:eastAsia="Arial" w:hAnsi="Arial"/>
          <w:rtl w:val="0"/>
        </w:rPr>
        <w:t xml:space="preserve"> - Cada aluno terá um Orientador, necessariamente membro do corpo docente do Programa, homologado pelo CCD, e Coorientador(es), caso indicado(s) pelo Orientador, com número máximo definido pelas Normas Internas do PPG.</w:t>
      </w:r>
    </w:p>
    <w:p w:rsidR="00000000" w:rsidDel="00000000" w:rsidP="00000000" w:rsidRDefault="00000000" w:rsidRPr="00000000" w14:paraId="0000007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- O Orientador e o(s) Coorientador(es) de alunos dos Cursos de Mestrado e Doutorado deverão ter titulação em nível de Doutorado.</w:t>
      </w:r>
    </w:p>
    <w:p w:rsidR="00000000" w:rsidDel="00000000" w:rsidP="00000000" w:rsidRDefault="00000000" w:rsidRPr="00000000" w14:paraId="0000007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 A indicação do Orientador deverá ser feita ainda durante o 1º(primeiro) período do curso.</w:t>
      </w:r>
    </w:p>
    <w:p w:rsidR="00000000" w:rsidDel="00000000" w:rsidP="00000000" w:rsidRDefault="00000000" w:rsidRPr="00000000" w14:paraId="0000007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700.7874015748032" w:right="1700.7874015748032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wFr2Aio1PZf7eKoPiT8nDA12A==">CgMxLjAyDmguOTdsZnAxcTU1aWQwOABqMAoUc3VnZ2VzdC45YnJuejdxdnduZTASGFJJQ0FSRE8gQlJBVUVSIFZJR09ERVJJU3IhMTI1eVZ2WDZpNGQxWGZKZ1V5V01jVmlwRHJXNnp2am9E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